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06CC" w:rsidRDefault="00686C09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北京市社科基金审核要点</w:t>
      </w:r>
    </w:p>
    <w:p w:rsidR="002D06CC" w:rsidRDefault="002D06CC">
      <w:pPr>
        <w:spacing w:line="360" w:lineRule="auto"/>
        <w:rPr>
          <w:rFonts w:asciiTheme="minorEastAsia" w:hAnsiTheme="minorEastAsia" w:cstheme="minorEastAsia"/>
        </w:rPr>
      </w:pPr>
    </w:p>
    <w:p w:rsidR="002D06CC" w:rsidRPr="00F04CC9" w:rsidRDefault="00686C09">
      <w:pPr>
        <w:spacing w:line="360" w:lineRule="auto"/>
        <w:rPr>
          <w:rFonts w:asciiTheme="minorEastAsia" w:hAnsiTheme="minorEastAsia" w:cstheme="minorEastAsia"/>
          <w:sz w:val="22"/>
        </w:rPr>
      </w:pPr>
      <w:r w:rsidRPr="00F04CC9">
        <w:rPr>
          <w:rFonts w:asciiTheme="minorEastAsia" w:hAnsiTheme="minorEastAsia" w:cstheme="minorEastAsia" w:hint="eastAsia"/>
          <w:sz w:val="22"/>
        </w:rPr>
        <w:t>一、《申请书》注意事项</w:t>
      </w:r>
    </w:p>
    <w:p w:rsidR="002D06CC" w:rsidRPr="00F04CC9" w:rsidRDefault="00686C09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2"/>
        </w:rPr>
      </w:pPr>
      <w:r w:rsidRPr="00F04CC9">
        <w:rPr>
          <w:rFonts w:asciiTheme="minorEastAsia" w:hAnsiTheme="minorEastAsia" w:cstheme="minorEastAsia" w:hint="eastAsia"/>
          <w:sz w:val="22"/>
        </w:rPr>
        <w:t>“最终成果形式”填写项目</w:t>
      </w:r>
      <w:proofErr w:type="gramStart"/>
      <w:r w:rsidRPr="00F04CC9">
        <w:rPr>
          <w:rFonts w:asciiTheme="minorEastAsia" w:hAnsiTheme="minorEastAsia" w:cstheme="minorEastAsia" w:hint="eastAsia"/>
          <w:sz w:val="22"/>
        </w:rPr>
        <w:t>申请结项时</w:t>
      </w:r>
      <w:proofErr w:type="gramEnd"/>
      <w:r w:rsidRPr="00F04CC9">
        <w:rPr>
          <w:rFonts w:asciiTheme="minorEastAsia" w:hAnsiTheme="minorEastAsia" w:cstheme="minorEastAsia" w:hint="eastAsia"/>
          <w:sz w:val="22"/>
        </w:rPr>
        <w:t>提交鉴定的最终成果形式，</w:t>
      </w:r>
      <w:proofErr w:type="gramStart"/>
      <w:r w:rsidRPr="00F04CC9">
        <w:rPr>
          <w:rFonts w:asciiTheme="minorEastAsia" w:hAnsiTheme="minorEastAsia" w:cstheme="minorEastAsia" w:hint="eastAsia"/>
          <w:b/>
          <w:bCs/>
          <w:color w:val="FF0000"/>
          <w:sz w:val="22"/>
        </w:rPr>
        <w:t>限填1项</w:t>
      </w:r>
      <w:proofErr w:type="gramEnd"/>
      <w:r w:rsidRPr="00F04CC9">
        <w:rPr>
          <w:rFonts w:asciiTheme="minorEastAsia" w:hAnsiTheme="minorEastAsia" w:cstheme="minorEastAsia" w:hint="eastAsia"/>
          <w:color w:val="FF0000"/>
          <w:sz w:val="22"/>
        </w:rPr>
        <w:t>。</w:t>
      </w:r>
      <w:r w:rsidRPr="00F04CC9">
        <w:rPr>
          <w:rFonts w:asciiTheme="minorEastAsia" w:hAnsiTheme="minorEastAsia" w:cstheme="minorEastAsia" w:hint="eastAsia"/>
          <w:sz w:val="22"/>
        </w:rPr>
        <w:t>如选择“其他”须注明具体成果形式。</w:t>
      </w:r>
    </w:p>
    <w:p w:rsidR="002D06CC" w:rsidRPr="00F04CC9" w:rsidRDefault="00B40F29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2"/>
        </w:rPr>
      </w:pPr>
      <w:r w:rsidRPr="00F04CC9">
        <w:rPr>
          <w:rFonts w:asciiTheme="minorEastAsia" w:hAnsiTheme="minorEastAsia" w:cstheme="minorEastAsia" w:hint="eastAsia"/>
          <w:sz w:val="22"/>
        </w:rPr>
        <w:t>“</w:t>
      </w:r>
      <w:r w:rsidR="00686C09" w:rsidRPr="00F04CC9">
        <w:rPr>
          <w:rFonts w:asciiTheme="minorEastAsia" w:hAnsiTheme="minorEastAsia" w:cstheme="minorEastAsia" w:hint="eastAsia"/>
          <w:sz w:val="22"/>
        </w:rPr>
        <w:t>项目主要参加人员”</w:t>
      </w:r>
      <w:proofErr w:type="gramStart"/>
      <w:r w:rsidR="00686C09" w:rsidRPr="00F04CC9">
        <w:rPr>
          <w:rFonts w:asciiTheme="minorEastAsia" w:hAnsiTheme="minorEastAsia" w:cstheme="minorEastAsia" w:hint="eastAsia"/>
          <w:sz w:val="22"/>
        </w:rPr>
        <w:t>限填</w:t>
      </w:r>
      <w:proofErr w:type="gramEnd"/>
      <w:r w:rsidR="00686C09" w:rsidRPr="00F04CC9">
        <w:rPr>
          <w:rFonts w:asciiTheme="minorEastAsia" w:hAnsiTheme="minorEastAsia" w:cstheme="minorEastAsia" w:hint="eastAsia"/>
          <w:sz w:val="22"/>
        </w:rPr>
        <w:t>10人，并需要本人签字；“项目主要合作单位”</w:t>
      </w:r>
      <w:proofErr w:type="gramStart"/>
      <w:r w:rsidR="00686C09" w:rsidRPr="00F04CC9">
        <w:rPr>
          <w:rFonts w:asciiTheme="minorEastAsia" w:hAnsiTheme="minorEastAsia" w:cstheme="minorEastAsia" w:hint="eastAsia"/>
          <w:sz w:val="22"/>
        </w:rPr>
        <w:t>限填5个</w:t>
      </w:r>
      <w:proofErr w:type="gramEnd"/>
      <w:r w:rsidR="00686C09" w:rsidRPr="00F04CC9">
        <w:rPr>
          <w:rFonts w:asciiTheme="minorEastAsia" w:hAnsiTheme="minorEastAsia" w:cstheme="minorEastAsia" w:hint="eastAsia"/>
          <w:sz w:val="22"/>
        </w:rPr>
        <w:t>。</w:t>
      </w:r>
      <w:bookmarkStart w:id="0" w:name="_GoBack"/>
      <w:bookmarkEnd w:id="0"/>
    </w:p>
    <w:p w:rsidR="00061922" w:rsidRPr="00061922" w:rsidRDefault="00B40F29" w:rsidP="00061922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2"/>
        </w:rPr>
      </w:pPr>
      <w:r w:rsidRPr="00F04CC9">
        <w:rPr>
          <w:rFonts w:asciiTheme="minorEastAsia" w:hAnsiTheme="minorEastAsia" w:cstheme="minorEastAsia" w:hint="eastAsia"/>
          <w:sz w:val="22"/>
        </w:rPr>
        <w:t xml:space="preserve"> </w:t>
      </w:r>
      <w:r w:rsidR="00686C09" w:rsidRPr="00F04CC9">
        <w:rPr>
          <w:rFonts w:asciiTheme="minorEastAsia" w:hAnsiTheme="minorEastAsia" w:cstheme="minorEastAsia" w:hint="eastAsia"/>
          <w:sz w:val="22"/>
        </w:rPr>
        <w:t>重点项目、一般项目申请人须具备副高级以上专业技术职称或博士学位；青年项目申请人须具备中级以上专业技术职称或博士学位，且项目</w:t>
      </w:r>
      <w:r w:rsidR="00686C09" w:rsidRPr="00F04CC9">
        <w:rPr>
          <w:rFonts w:asciiTheme="minorEastAsia" w:hAnsiTheme="minorEastAsia" w:cstheme="minorEastAsia" w:hint="eastAsia"/>
          <w:b/>
          <w:bCs/>
          <w:color w:val="FF0000"/>
          <w:sz w:val="22"/>
        </w:rPr>
        <w:t>申请人和课题组成员</w:t>
      </w:r>
      <w:r w:rsidR="00686C09" w:rsidRPr="00F04CC9">
        <w:rPr>
          <w:rFonts w:asciiTheme="minorEastAsia" w:hAnsiTheme="minorEastAsia" w:cstheme="minorEastAsia" w:hint="eastAsia"/>
          <w:sz w:val="22"/>
        </w:rPr>
        <w:t>年龄均不得超过</w:t>
      </w:r>
      <w:r w:rsidR="00061922" w:rsidRPr="00061922">
        <w:rPr>
          <w:rFonts w:asciiTheme="minorEastAsia" w:hAnsiTheme="minorEastAsia" w:cstheme="minorEastAsia" w:hint="eastAsia"/>
          <w:b/>
          <w:sz w:val="22"/>
        </w:rPr>
        <w:t>39周岁（1979年5月11日以后出生）</w:t>
      </w:r>
      <w:r w:rsidR="00686C09" w:rsidRPr="00F04CC9">
        <w:rPr>
          <w:rFonts w:asciiTheme="minorEastAsia" w:hAnsiTheme="minorEastAsia" w:cstheme="minorEastAsia" w:hint="eastAsia"/>
          <w:sz w:val="22"/>
        </w:rPr>
        <w:t>。</w:t>
      </w:r>
    </w:p>
    <w:p w:rsidR="002D06CC" w:rsidRPr="00F04CC9" w:rsidRDefault="00B40F29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2"/>
        </w:rPr>
      </w:pPr>
      <w:r w:rsidRPr="00F04CC9">
        <w:rPr>
          <w:rFonts w:asciiTheme="minorEastAsia" w:hAnsiTheme="minorEastAsia" w:cstheme="minorEastAsia" w:hint="eastAsia"/>
          <w:sz w:val="22"/>
        </w:rPr>
        <w:t xml:space="preserve"> </w:t>
      </w:r>
      <w:r w:rsidR="00686C09" w:rsidRPr="00F04CC9">
        <w:rPr>
          <w:rFonts w:asciiTheme="minorEastAsia" w:hAnsiTheme="minorEastAsia" w:cstheme="minorEastAsia" w:hint="eastAsia"/>
          <w:sz w:val="22"/>
        </w:rPr>
        <w:t>有在</w:t>
      </w:r>
      <w:proofErr w:type="gramStart"/>
      <w:r w:rsidR="00686C09" w:rsidRPr="00F04CC9">
        <w:rPr>
          <w:rFonts w:asciiTheme="minorEastAsia" w:hAnsiTheme="minorEastAsia" w:cstheme="minorEastAsia" w:hint="eastAsia"/>
          <w:sz w:val="22"/>
        </w:rPr>
        <w:t>研</w:t>
      </w:r>
      <w:proofErr w:type="gramEnd"/>
      <w:r w:rsidR="00686C09" w:rsidRPr="00F04CC9">
        <w:rPr>
          <w:rFonts w:asciiTheme="minorEastAsia" w:hAnsiTheme="minorEastAsia" w:cstheme="minorEastAsia" w:hint="eastAsia"/>
          <w:sz w:val="22"/>
        </w:rPr>
        <w:t>的北京社科基金项目负责人（</w:t>
      </w:r>
      <w:proofErr w:type="gramStart"/>
      <w:r w:rsidR="00686C09" w:rsidRPr="00F04CC9">
        <w:rPr>
          <w:rFonts w:asciiTheme="minorEastAsia" w:hAnsiTheme="minorEastAsia" w:cstheme="minorEastAsia" w:hint="eastAsia"/>
          <w:sz w:val="22"/>
        </w:rPr>
        <w:t>以结项证书</w:t>
      </w:r>
      <w:proofErr w:type="gramEnd"/>
      <w:r w:rsidR="00686C09" w:rsidRPr="00F04CC9">
        <w:rPr>
          <w:rFonts w:asciiTheme="minorEastAsia" w:hAnsiTheme="minorEastAsia" w:cstheme="minorEastAsia" w:hint="eastAsia"/>
          <w:sz w:val="22"/>
        </w:rPr>
        <w:t>标注日期为准）不能申报新的年度项目或研究基地项目。</w:t>
      </w:r>
    </w:p>
    <w:p w:rsidR="002D06CC" w:rsidRPr="00F04CC9" w:rsidRDefault="00686C09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2"/>
        </w:rPr>
      </w:pPr>
      <w:r w:rsidRPr="00F04CC9">
        <w:rPr>
          <w:rFonts w:asciiTheme="minorEastAsia" w:hAnsiTheme="minorEastAsia" w:cstheme="minorEastAsia" w:hint="eastAsia"/>
          <w:sz w:val="22"/>
        </w:rPr>
        <w:t>“计划完成时间”填写，</w:t>
      </w:r>
      <w:r w:rsidR="00197F0F" w:rsidRPr="00197F0F">
        <w:rPr>
          <w:rFonts w:asciiTheme="minorEastAsia" w:hAnsiTheme="minorEastAsia" w:cstheme="minorEastAsia" w:hint="eastAsia"/>
          <w:b/>
          <w:sz w:val="22"/>
        </w:rPr>
        <w:t>研究计划可从2018年7月1日起拟定</w:t>
      </w:r>
      <w:r w:rsidRPr="00F04CC9">
        <w:rPr>
          <w:rFonts w:asciiTheme="minorEastAsia" w:hAnsiTheme="minorEastAsia" w:cstheme="minorEastAsia" w:hint="eastAsia"/>
          <w:sz w:val="22"/>
        </w:rPr>
        <w:t>。</w:t>
      </w:r>
    </w:p>
    <w:p w:rsidR="002D06CC" w:rsidRPr="00F04CC9" w:rsidRDefault="00B40F29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2"/>
        </w:rPr>
      </w:pPr>
      <w:r w:rsidRPr="00F04CC9">
        <w:rPr>
          <w:rFonts w:asciiTheme="minorEastAsia" w:hAnsiTheme="minorEastAsia" w:cstheme="minorEastAsia" w:hint="eastAsia"/>
          <w:sz w:val="22"/>
        </w:rPr>
        <w:t xml:space="preserve"> </w:t>
      </w:r>
      <w:r w:rsidR="00686C09" w:rsidRPr="00F04CC9">
        <w:rPr>
          <w:rFonts w:asciiTheme="minorEastAsia" w:hAnsiTheme="minorEastAsia" w:cstheme="minorEastAsia" w:hint="eastAsia"/>
          <w:sz w:val="22"/>
        </w:rPr>
        <w:t>申请金额重点项目不超过1</w:t>
      </w:r>
      <w:r w:rsidR="00AD1EEA">
        <w:rPr>
          <w:rFonts w:asciiTheme="minorEastAsia" w:hAnsiTheme="minorEastAsia" w:cstheme="minorEastAsia" w:hint="eastAsia"/>
          <w:sz w:val="22"/>
        </w:rPr>
        <w:t>5</w:t>
      </w:r>
      <w:r w:rsidR="00686C09" w:rsidRPr="00F04CC9">
        <w:rPr>
          <w:rFonts w:asciiTheme="minorEastAsia" w:hAnsiTheme="minorEastAsia" w:cstheme="minorEastAsia" w:hint="eastAsia"/>
          <w:sz w:val="22"/>
        </w:rPr>
        <w:t>万元，一般项目</w:t>
      </w:r>
      <w:r w:rsidR="00AD1EEA">
        <w:rPr>
          <w:rFonts w:asciiTheme="minorEastAsia" w:hAnsiTheme="minorEastAsia" w:cstheme="minorEastAsia" w:hint="eastAsia"/>
          <w:sz w:val="22"/>
        </w:rPr>
        <w:t>、</w:t>
      </w:r>
      <w:r w:rsidR="00686C09" w:rsidRPr="00F04CC9">
        <w:rPr>
          <w:rFonts w:asciiTheme="minorEastAsia" w:hAnsiTheme="minorEastAsia" w:cstheme="minorEastAsia" w:hint="eastAsia"/>
          <w:sz w:val="22"/>
        </w:rPr>
        <w:t>青年项目不超过</w:t>
      </w:r>
      <w:r w:rsidR="00AD1EEA">
        <w:rPr>
          <w:rFonts w:asciiTheme="minorEastAsia" w:hAnsiTheme="minorEastAsia" w:cstheme="minorEastAsia" w:hint="eastAsia"/>
          <w:sz w:val="22"/>
        </w:rPr>
        <w:t>8</w:t>
      </w:r>
      <w:r w:rsidR="00686C09" w:rsidRPr="00F04CC9">
        <w:rPr>
          <w:rFonts w:asciiTheme="minorEastAsia" w:hAnsiTheme="minorEastAsia" w:cstheme="minorEastAsia" w:hint="eastAsia"/>
          <w:sz w:val="22"/>
        </w:rPr>
        <w:t>万元。</w:t>
      </w:r>
    </w:p>
    <w:p w:rsidR="002D06CC" w:rsidRPr="00F04CC9" w:rsidRDefault="00B40F29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2"/>
        </w:rPr>
      </w:pPr>
      <w:r w:rsidRPr="00F04CC9">
        <w:rPr>
          <w:rFonts w:asciiTheme="minorEastAsia" w:hAnsiTheme="minorEastAsia" w:cstheme="minorEastAsia" w:hint="eastAsia"/>
          <w:sz w:val="22"/>
        </w:rPr>
        <w:t xml:space="preserve"> </w:t>
      </w:r>
      <w:r w:rsidR="00686C09" w:rsidRPr="00F04CC9">
        <w:rPr>
          <w:rFonts w:asciiTheme="minorEastAsia" w:hAnsiTheme="minorEastAsia" w:cstheme="minorEastAsia" w:hint="eastAsia"/>
          <w:sz w:val="22"/>
        </w:rPr>
        <w:t>经费管理单位信息</w:t>
      </w:r>
      <w:r w:rsidR="005D511B" w:rsidRPr="00F04CC9">
        <w:rPr>
          <w:rFonts w:asciiTheme="minorEastAsia" w:hAnsiTheme="minorEastAsia" w:cstheme="minorEastAsia" w:hint="eastAsia"/>
          <w:sz w:val="22"/>
        </w:rPr>
        <w:t>账号信息等</w:t>
      </w:r>
      <w:r w:rsidR="00686C09" w:rsidRPr="00F04CC9">
        <w:rPr>
          <w:rFonts w:asciiTheme="minorEastAsia" w:hAnsiTheme="minorEastAsia" w:cstheme="minorEastAsia" w:hint="eastAsia"/>
          <w:sz w:val="22"/>
        </w:rPr>
        <w:t>请老师在人文社科处网站“下载中心栏目”查找。</w:t>
      </w:r>
    </w:p>
    <w:p w:rsidR="002D06CC" w:rsidRPr="00F04CC9" w:rsidRDefault="00B40F29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2"/>
        </w:rPr>
      </w:pPr>
      <w:r w:rsidRPr="00F04CC9">
        <w:rPr>
          <w:rFonts w:asciiTheme="minorEastAsia" w:hAnsiTheme="minorEastAsia" w:cstheme="minorEastAsia" w:hint="eastAsia"/>
          <w:sz w:val="22"/>
        </w:rPr>
        <w:t xml:space="preserve"> </w:t>
      </w:r>
      <w:r w:rsidR="00686C09" w:rsidRPr="00F04CC9">
        <w:rPr>
          <w:rFonts w:asciiTheme="minorEastAsia" w:hAnsiTheme="minorEastAsia" w:cstheme="minorEastAsia" w:hint="eastAsia"/>
          <w:sz w:val="22"/>
        </w:rPr>
        <w:t>经费预算，</w:t>
      </w:r>
      <w:r w:rsidR="00AC04A9" w:rsidRPr="0092140F">
        <w:rPr>
          <w:rFonts w:asciiTheme="minorEastAsia" w:hAnsiTheme="minorEastAsia" w:cstheme="minorEastAsia" w:hint="eastAsia"/>
          <w:b/>
          <w:sz w:val="22"/>
        </w:rPr>
        <w:t>间接经费占总</w:t>
      </w:r>
      <w:r w:rsidR="00295C8F" w:rsidRPr="0092140F">
        <w:rPr>
          <w:rFonts w:asciiTheme="minorEastAsia" w:hAnsiTheme="minorEastAsia" w:cstheme="minorEastAsia" w:hint="eastAsia"/>
          <w:b/>
          <w:sz w:val="22"/>
        </w:rPr>
        <w:t>经费</w:t>
      </w:r>
      <w:r w:rsidR="00AC04A9" w:rsidRPr="0092140F">
        <w:rPr>
          <w:rFonts w:asciiTheme="minorEastAsia" w:hAnsiTheme="minorEastAsia" w:cstheme="minorEastAsia" w:hint="eastAsia"/>
          <w:b/>
          <w:sz w:val="22"/>
        </w:rPr>
        <w:t>的30%</w:t>
      </w:r>
      <w:r w:rsidR="00686C09" w:rsidRPr="00F04CC9">
        <w:rPr>
          <w:rFonts w:asciiTheme="minorEastAsia" w:hAnsiTheme="minorEastAsia" w:cstheme="minorEastAsia" w:hint="eastAsia"/>
          <w:sz w:val="22"/>
        </w:rPr>
        <w:t>，</w:t>
      </w:r>
      <w:proofErr w:type="gramStart"/>
      <w:r w:rsidR="00686C09" w:rsidRPr="00F04CC9">
        <w:rPr>
          <w:rFonts w:asciiTheme="minorEastAsia" w:hAnsiTheme="minorEastAsia" w:cstheme="minorEastAsia" w:hint="eastAsia"/>
          <w:sz w:val="22"/>
        </w:rPr>
        <w:t>请严格</w:t>
      </w:r>
      <w:proofErr w:type="gramEnd"/>
      <w:r w:rsidR="00686C09" w:rsidRPr="00F04CC9">
        <w:rPr>
          <w:rFonts w:asciiTheme="minorEastAsia" w:hAnsiTheme="minorEastAsia" w:cstheme="minorEastAsia" w:hint="eastAsia"/>
          <w:sz w:val="22"/>
        </w:rPr>
        <w:t>执行。</w:t>
      </w:r>
    </w:p>
    <w:p w:rsidR="002D06CC" w:rsidRPr="00F04CC9" w:rsidRDefault="00686C09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2"/>
        </w:rPr>
      </w:pPr>
      <w:r w:rsidRPr="00F04CC9">
        <w:rPr>
          <w:rFonts w:asciiTheme="minorEastAsia" w:hAnsiTheme="minorEastAsia" w:cstheme="minorEastAsia" w:hint="eastAsia"/>
          <w:sz w:val="22"/>
        </w:rPr>
        <w:t>“八、项目负责人所在单位审核意见”请负责人拟好，日期填写201</w:t>
      </w:r>
      <w:r w:rsidR="0060473D">
        <w:rPr>
          <w:rFonts w:asciiTheme="minorEastAsia" w:hAnsiTheme="minorEastAsia" w:cstheme="minorEastAsia" w:hint="eastAsia"/>
          <w:sz w:val="22"/>
        </w:rPr>
        <w:t>8</w:t>
      </w:r>
      <w:r w:rsidRPr="00F04CC9">
        <w:rPr>
          <w:rFonts w:asciiTheme="minorEastAsia" w:hAnsiTheme="minorEastAsia" w:cstheme="minorEastAsia" w:hint="eastAsia"/>
          <w:sz w:val="22"/>
        </w:rPr>
        <w:t>年</w:t>
      </w:r>
      <w:r w:rsidR="00E144BD">
        <w:rPr>
          <w:rFonts w:asciiTheme="minorEastAsia" w:hAnsiTheme="minorEastAsia" w:cstheme="minorEastAsia" w:hint="eastAsia"/>
          <w:sz w:val="22"/>
        </w:rPr>
        <w:t>5</w:t>
      </w:r>
      <w:r w:rsidRPr="00F04CC9">
        <w:rPr>
          <w:rFonts w:asciiTheme="minorEastAsia" w:hAnsiTheme="minorEastAsia" w:cstheme="minorEastAsia" w:hint="eastAsia"/>
          <w:sz w:val="22"/>
        </w:rPr>
        <w:t>月</w:t>
      </w:r>
      <w:r w:rsidR="00E144BD">
        <w:rPr>
          <w:rFonts w:asciiTheme="minorEastAsia" w:hAnsiTheme="minorEastAsia" w:cstheme="minorEastAsia" w:hint="eastAsia"/>
          <w:sz w:val="22"/>
        </w:rPr>
        <w:t>10</w:t>
      </w:r>
      <w:r w:rsidRPr="00F04CC9">
        <w:rPr>
          <w:rFonts w:asciiTheme="minorEastAsia" w:hAnsiTheme="minorEastAsia" w:cstheme="minorEastAsia" w:hint="eastAsia"/>
          <w:sz w:val="22"/>
        </w:rPr>
        <w:t>日。</w:t>
      </w:r>
    </w:p>
    <w:p w:rsidR="002D06CC" w:rsidRPr="00F04CC9" w:rsidRDefault="00686C09">
      <w:pPr>
        <w:spacing w:line="360" w:lineRule="auto"/>
        <w:rPr>
          <w:rFonts w:asciiTheme="minorEastAsia" w:hAnsiTheme="minorEastAsia" w:cstheme="minorEastAsia"/>
          <w:sz w:val="22"/>
        </w:rPr>
      </w:pPr>
      <w:r w:rsidRPr="00F04CC9">
        <w:rPr>
          <w:rFonts w:asciiTheme="minorEastAsia" w:hAnsiTheme="minorEastAsia" w:cstheme="minorEastAsia" w:hint="eastAsia"/>
          <w:sz w:val="22"/>
        </w:rPr>
        <w:t>二、《活页》注意事项</w:t>
      </w:r>
    </w:p>
    <w:p w:rsidR="002D06CC" w:rsidRPr="00F04CC9" w:rsidRDefault="00686C09">
      <w:pPr>
        <w:spacing w:line="360" w:lineRule="auto"/>
        <w:rPr>
          <w:rFonts w:asciiTheme="minorEastAsia" w:hAnsiTheme="minorEastAsia" w:cstheme="minorEastAsia"/>
          <w:sz w:val="22"/>
        </w:rPr>
      </w:pPr>
      <w:r w:rsidRPr="00F04CC9">
        <w:rPr>
          <w:rFonts w:asciiTheme="minorEastAsia" w:hAnsiTheme="minorEastAsia" w:cstheme="minorEastAsia" w:hint="eastAsia"/>
          <w:sz w:val="22"/>
        </w:rPr>
        <w:t>1.</w:t>
      </w:r>
      <w:r w:rsidR="00B40F29" w:rsidRPr="00F04CC9">
        <w:rPr>
          <w:rFonts w:asciiTheme="minorEastAsia" w:hAnsiTheme="minorEastAsia" w:cstheme="minorEastAsia" w:hint="eastAsia"/>
          <w:sz w:val="22"/>
        </w:rPr>
        <w:t xml:space="preserve"> </w:t>
      </w:r>
      <w:r w:rsidRPr="00F04CC9">
        <w:rPr>
          <w:rFonts w:asciiTheme="minorEastAsia" w:hAnsiTheme="minorEastAsia" w:cstheme="minorEastAsia" w:hint="eastAsia"/>
          <w:sz w:val="22"/>
        </w:rPr>
        <w:t>课题名称是必填项。</w:t>
      </w:r>
    </w:p>
    <w:p w:rsidR="002D06CC" w:rsidRPr="00F04CC9" w:rsidRDefault="00686C09">
      <w:pPr>
        <w:spacing w:line="360" w:lineRule="auto"/>
        <w:rPr>
          <w:rFonts w:asciiTheme="minorEastAsia" w:hAnsiTheme="minorEastAsia" w:cstheme="minorEastAsia"/>
          <w:sz w:val="22"/>
        </w:rPr>
      </w:pPr>
      <w:r w:rsidRPr="00F04CC9">
        <w:rPr>
          <w:rFonts w:asciiTheme="minorEastAsia" w:hAnsiTheme="minorEastAsia" w:cstheme="minorEastAsia" w:hint="eastAsia"/>
          <w:sz w:val="22"/>
        </w:rPr>
        <w:t>2.</w:t>
      </w:r>
      <w:r w:rsidR="00B40F29" w:rsidRPr="00F04CC9">
        <w:rPr>
          <w:rFonts w:asciiTheme="minorEastAsia" w:hAnsiTheme="minorEastAsia" w:cstheme="minorEastAsia" w:hint="eastAsia"/>
          <w:sz w:val="22"/>
        </w:rPr>
        <w:t xml:space="preserve"> </w:t>
      </w:r>
      <w:r w:rsidRPr="00F04CC9">
        <w:rPr>
          <w:rFonts w:asciiTheme="minorEastAsia" w:hAnsiTheme="minorEastAsia" w:cstheme="minorEastAsia" w:hint="eastAsia"/>
          <w:sz w:val="22"/>
        </w:rPr>
        <w:t>注意要</w:t>
      </w:r>
      <w:r w:rsidRPr="00F04CC9">
        <w:rPr>
          <w:rFonts w:asciiTheme="minorEastAsia" w:hAnsiTheme="minorEastAsia" w:cstheme="minorEastAsia" w:hint="eastAsia"/>
          <w:b/>
          <w:bCs/>
          <w:color w:val="FF0000"/>
          <w:sz w:val="22"/>
        </w:rPr>
        <w:t>匿名</w:t>
      </w:r>
      <w:r w:rsidRPr="00F04CC9">
        <w:rPr>
          <w:rFonts w:asciiTheme="minorEastAsia" w:hAnsiTheme="minorEastAsia" w:cstheme="minorEastAsia" w:hint="eastAsia"/>
          <w:sz w:val="22"/>
        </w:rPr>
        <w:t>，前期相关研究成果只</w:t>
      </w:r>
      <w:proofErr w:type="gramStart"/>
      <w:r w:rsidRPr="00F04CC9">
        <w:rPr>
          <w:rFonts w:asciiTheme="minorEastAsia" w:hAnsiTheme="minorEastAsia" w:cstheme="minorEastAsia" w:hint="eastAsia"/>
          <w:sz w:val="22"/>
        </w:rPr>
        <w:t>填成果</w:t>
      </w:r>
      <w:proofErr w:type="gramEnd"/>
      <w:r w:rsidRPr="00F04CC9">
        <w:rPr>
          <w:rFonts w:asciiTheme="minorEastAsia" w:hAnsiTheme="minorEastAsia" w:cstheme="minorEastAsia" w:hint="eastAsia"/>
          <w:sz w:val="22"/>
        </w:rPr>
        <w:t>名称、成果形式（如论文、专著、研究报告等）、作者排序、是否核心期刊等，</w:t>
      </w:r>
      <w:r w:rsidRPr="00F04CC9">
        <w:rPr>
          <w:rFonts w:asciiTheme="minorEastAsia" w:hAnsiTheme="minorEastAsia" w:cstheme="minorEastAsia" w:hint="eastAsia"/>
          <w:b/>
          <w:bCs/>
          <w:color w:val="FF0000"/>
          <w:sz w:val="22"/>
        </w:rPr>
        <w:t>不得填写作者姓名、单位、刊物或出版社名称、发表时间或刊期等</w:t>
      </w:r>
      <w:r w:rsidRPr="00F04CC9">
        <w:rPr>
          <w:rFonts w:asciiTheme="minorEastAsia" w:hAnsiTheme="minorEastAsia" w:cstheme="minorEastAsia" w:hint="eastAsia"/>
          <w:sz w:val="22"/>
        </w:rPr>
        <w:t>。与本课题无关的成果、承担的各类项目不能作为前期成果填写。申请人的前期成果不列入参考文献。</w:t>
      </w:r>
    </w:p>
    <w:p w:rsidR="002D06CC" w:rsidRDefault="00686C09">
      <w:pPr>
        <w:spacing w:line="360" w:lineRule="auto"/>
        <w:rPr>
          <w:rFonts w:asciiTheme="minorEastAsia" w:hAnsiTheme="minorEastAsia" w:cstheme="minorEastAsia"/>
        </w:rPr>
      </w:pPr>
      <w:r w:rsidRPr="00F04CC9">
        <w:rPr>
          <w:rFonts w:asciiTheme="minorEastAsia" w:hAnsiTheme="minorEastAsia" w:cstheme="minorEastAsia" w:hint="eastAsia"/>
          <w:sz w:val="22"/>
        </w:rPr>
        <w:t>3.</w:t>
      </w:r>
      <w:r w:rsidR="00B40F29" w:rsidRPr="00F04CC9">
        <w:rPr>
          <w:rFonts w:asciiTheme="minorEastAsia" w:hAnsiTheme="minorEastAsia" w:cstheme="minorEastAsia" w:hint="eastAsia"/>
          <w:sz w:val="22"/>
        </w:rPr>
        <w:t xml:space="preserve"> </w:t>
      </w:r>
      <w:r w:rsidRPr="00F04CC9">
        <w:rPr>
          <w:rFonts w:asciiTheme="minorEastAsia" w:hAnsiTheme="minorEastAsia" w:cstheme="minorEastAsia" w:hint="eastAsia"/>
          <w:sz w:val="22"/>
        </w:rPr>
        <w:t>按照提纲填写，不得漏项。除“研究基础”外，要与《申请书》表</w:t>
      </w:r>
      <w:proofErr w:type="gramStart"/>
      <w:r w:rsidRPr="00F04CC9">
        <w:rPr>
          <w:rFonts w:asciiTheme="minorEastAsia" w:hAnsiTheme="minorEastAsia" w:cstheme="minorEastAsia" w:hint="eastAsia"/>
          <w:sz w:val="22"/>
        </w:rPr>
        <w:t>五内容</w:t>
      </w:r>
      <w:proofErr w:type="gramEnd"/>
      <w:r w:rsidRPr="00F04CC9">
        <w:rPr>
          <w:rFonts w:asciiTheme="minorEastAsia" w:hAnsiTheme="minorEastAsia" w:cstheme="minorEastAsia" w:hint="eastAsia"/>
          <w:sz w:val="22"/>
        </w:rPr>
        <w:t>一致（</w:t>
      </w:r>
      <w:r w:rsidRPr="00280106">
        <w:rPr>
          <w:rFonts w:asciiTheme="minorEastAsia" w:hAnsiTheme="minorEastAsia" w:cstheme="minorEastAsia" w:hint="eastAsia"/>
          <w:b/>
          <w:color w:val="FF0000"/>
          <w:sz w:val="22"/>
        </w:rPr>
        <w:t>限7000字</w:t>
      </w:r>
      <w:r w:rsidRPr="00F04CC9">
        <w:rPr>
          <w:rFonts w:asciiTheme="minorEastAsia" w:hAnsiTheme="minorEastAsia" w:cstheme="minorEastAsia" w:hint="eastAsia"/>
          <w:sz w:val="22"/>
        </w:rPr>
        <w:t>）</w:t>
      </w:r>
    </w:p>
    <w:p w:rsidR="002D06CC" w:rsidRDefault="002D06CC">
      <w:pPr>
        <w:spacing w:line="360" w:lineRule="auto"/>
        <w:rPr>
          <w:rFonts w:asciiTheme="minorEastAsia" w:hAnsiTheme="minorEastAsia" w:cstheme="minorEastAsia"/>
        </w:rPr>
      </w:pPr>
    </w:p>
    <w:p w:rsidR="002D06CC" w:rsidRDefault="002D06CC">
      <w:pPr>
        <w:spacing w:line="360" w:lineRule="auto"/>
        <w:rPr>
          <w:rFonts w:asciiTheme="minorEastAsia" w:hAnsiTheme="minorEastAsia" w:cstheme="minorEastAsia"/>
        </w:rPr>
      </w:pPr>
    </w:p>
    <w:sectPr w:rsidR="002D06CC" w:rsidSect="002D0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18" w:rsidRDefault="008E5718" w:rsidP="004A4556">
      <w:r>
        <w:separator/>
      </w:r>
    </w:p>
  </w:endnote>
  <w:endnote w:type="continuationSeparator" w:id="0">
    <w:p w:rsidR="008E5718" w:rsidRDefault="008E5718" w:rsidP="004A4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18" w:rsidRDefault="008E5718" w:rsidP="004A4556">
      <w:r>
        <w:separator/>
      </w:r>
    </w:p>
  </w:footnote>
  <w:footnote w:type="continuationSeparator" w:id="0">
    <w:p w:rsidR="008E5718" w:rsidRDefault="008E5718" w:rsidP="004A4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65D4"/>
    <w:multiLevelType w:val="singleLevel"/>
    <w:tmpl w:val="571065D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D06CC"/>
    <w:rsid w:val="00057E84"/>
    <w:rsid w:val="00061922"/>
    <w:rsid w:val="00107892"/>
    <w:rsid w:val="00197F0F"/>
    <w:rsid w:val="00280106"/>
    <w:rsid w:val="00295C8F"/>
    <w:rsid w:val="002D06CC"/>
    <w:rsid w:val="002E0728"/>
    <w:rsid w:val="002E2051"/>
    <w:rsid w:val="00327761"/>
    <w:rsid w:val="0048753D"/>
    <w:rsid w:val="004A4556"/>
    <w:rsid w:val="0054764B"/>
    <w:rsid w:val="005D511B"/>
    <w:rsid w:val="0060473D"/>
    <w:rsid w:val="00686C09"/>
    <w:rsid w:val="006A4261"/>
    <w:rsid w:val="007F3E30"/>
    <w:rsid w:val="008E5718"/>
    <w:rsid w:val="0092140F"/>
    <w:rsid w:val="0092411C"/>
    <w:rsid w:val="0095593C"/>
    <w:rsid w:val="00A15128"/>
    <w:rsid w:val="00AC04A9"/>
    <w:rsid w:val="00AD1EEA"/>
    <w:rsid w:val="00AD4065"/>
    <w:rsid w:val="00B40F29"/>
    <w:rsid w:val="00BB49DD"/>
    <w:rsid w:val="00C17D04"/>
    <w:rsid w:val="00E144BD"/>
    <w:rsid w:val="00F04CC9"/>
    <w:rsid w:val="01DE3093"/>
    <w:rsid w:val="02BE6975"/>
    <w:rsid w:val="039C1BFB"/>
    <w:rsid w:val="06515047"/>
    <w:rsid w:val="0B002202"/>
    <w:rsid w:val="11840550"/>
    <w:rsid w:val="12F8003C"/>
    <w:rsid w:val="1C75682D"/>
    <w:rsid w:val="28D33941"/>
    <w:rsid w:val="2B797955"/>
    <w:rsid w:val="2DCE0472"/>
    <w:rsid w:val="34A20C0B"/>
    <w:rsid w:val="35F45D66"/>
    <w:rsid w:val="3708355F"/>
    <w:rsid w:val="38575D63"/>
    <w:rsid w:val="3B346496"/>
    <w:rsid w:val="3F966B01"/>
    <w:rsid w:val="4234624C"/>
    <w:rsid w:val="473807B5"/>
    <w:rsid w:val="4DF66CF2"/>
    <w:rsid w:val="52F23DB3"/>
    <w:rsid w:val="578E32C6"/>
    <w:rsid w:val="5AD03738"/>
    <w:rsid w:val="5C1E19F8"/>
    <w:rsid w:val="646F55FB"/>
    <w:rsid w:val="6DD21CB3"/>
    <w:rsid w:val="73D96A0D"/>
    <w:rsid w:val="74274A48"/>
    <w:rsid w:val="7C58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6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4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45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A4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45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37</cp:revision>
  <cp:lastPrinted>2016-04-15T07:02:00Z</cp:lastPrinted>
  <dcterms:created xsi:type="dcterms:W3CDTF">2014-10-29T12:08:00Z</dcterms:created>
  <dcterms:modified xsi:type="dcterms:W3CDTF">2018-04-17T01:42:00Z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